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CBB" w:rsidRPr="002E34F1" w:rsidRDefault="00073CBB" w:rsidP="002E34F1">
      <w:pPr>
        <w:pStyle w:val="NormalnyWeb"/>
        <w:jc w:val="both"/>
        <w:rPr>
          <w:rFonts w:ascii="Arial" w:hAnsi="Arial" w:cs="Arial"/>
          <w:color w:val="000000"/>
          <w:sz w:val="27"/>
          <w:szCs w:val="27"/>
        </w:rPr>
      </w:pPr>
      <w:r w:rsidRPr="002E34F1">
        <w:rPr>
          <w:rFonts w:ascii="Arial" w:hAnsi="Arial" w:cs="Arial"/>
          <w:color w:val="000000"/>
          <w:sz w:val="27"/>
          <w:szCs w:val="27"/>
        </w:rPr>
        <w:t>Projekt ustawy - Kodeks budowlany w sposób bardzo skrótowy nawiązanie do warunków technicznych jakim powinny odpowiadać budynki i ich usytuowanie, odnosząc się do osobnego (nieznanego) aktu prawnego. Zastanawia wybór i klucz wyboru tylko kilku przepisów z Rozporządzenie Ministra Infrastruktury w sprawie warunków technicznych, jakim powinny odpowiadać budynki i ich usytuowanie z dnia 12 kwietnia 2002 r. (Dz.U. Nr 75, poz. 690).</w:t>
      </w:r>
    </w:p>
    <w:p w:rsidR="002E34F1" w:rsidRPr="002E34F1" w:rsidRDefault="002E34F1" w:rsidP="002E34F1">
      <w:pPr>
        <w:pStyle w:val="NormalnyWeb"/>
        <w:jc w:val="both"/>
        <w:rPr>
          <w:rFonts w:ascii="Arial" w:hAnsi="Arial" w:cs="Arial"/>
          <w:color w:val="000000"/>
          <w:sz w:val="27"/>
          <w:szCs w:val="27"/>
        </w:rPr>
      </w:pPr>
      <w:r w:rsidRPr="002E34F1">
        <w:rPr>
          <w:rFonts w:ascii="Arial" w:hAnsi="Arial" w:cs="Arial"/>
          <w:color w:val="000000"/>
          <w:sz w:val="27"/>
          <w:szCs w:val="27"/>
        </w:rPr>
        <w:t xml:space="preserve">Dr </w:t>
      </w:r>
      <w:proofErr w:type="spellStart"/>
      <w:r w:rsidRPr="002E34F1">
        <w:rPr>
          <w:rFonts w:ascii="Arial" w:hAnsi="Arial" w:cs="Arial"/>
          <w:color w:val="000000"/>
          <w:sz w:val="27"/>
          <w:szCs w:val="27"/>
        </w:rPr>
        <w:t>inż.arch</w:t>
      </w:r>
      <w:proofErr w:type="spellEnd"/>
      <w:r w:rsidRPr="002E34F1">
        <w:rPr>
          <w:rFonts w:ascii="Arial" w:hAnsi="Arial" w:cs="Arial"/>
          <w:color w:val="000000"/>
          <w:sz w:val="27"/>
          <w:szCs w:val="27"/>
        </w:rPr>
        <w:t>. Joanna Jabłońska</w:t>
      </w:r>
      <w:bookmarkStart w:id="0" w:name="_GoBack"/>
      <w:bookmarkEnd w:id="0"/>
    </w:p>
    <w:sectPr w:rsidR="002E34F1" w:rsidRPr="002E3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CBB"/>
    <w:rsid w:val="00073CBB"/>
    <w:rsid w:val="00135D26"/>
    <w:rsid w:val="002E34F1"/>
    <w:rsid w:val="00E04FBF"/>
    <w:rsid w:val="00E6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9EA5E"/>
  <w15:chartTrackingRefBased/>
  <w15:docId w15:val="{13791B73-ABE2-4C32-9279-FE2541D9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73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073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65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</dc:creator>
  <cp:keywords/>
  <dc:description/>
  <cp:lastModifiedBy>Janusz</cp:lastModifiedBy>
  <cp:revision>3</cp:revision>
  <dcterms:created xsi:type="dcterms:W3CDTF">2017-06-26T18:11:00Z</dcterms:created>
  <dcterms:modified xsi:type="dcterms:W3CDTF">2017-07-18T19:26:00Z</dcterms:modified>
</cp:coreProperties>
</file>