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D20D3" w14:textId="77777777" w:rsidR="006A6084" w:rsidRPr="001F7918" w:rsidRDefault="006A6084" w:rsidP="003E0B52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color w:val="1A1A1A"/>
          <w:spacing w:val="5"/>
          <w:sz w:val="32"/>
          <w:szCs w:val="32"/>
          <w:lang w:eastAsia="pl-PL"/>
        </w:rPr>
      </w:pPr>
      <w:r w:rsidRPr="001F7918">
        <w:rPr>
          <w:rFonts w:eastAsia="Times New Roman" w:cstheme="minorHAnsi"/>
          <w:b/>
          <w:color w:val="1A1A1A"/>
          <w:spacing w:val="5"/>
          <w:sz w:val="32"/>
          <w:szCs w:val="32"/>
          <w:lang w:eastAsia="pl-PL"/>
        </w:rPr>
        <w:t>Zasady zgłaszania prac</w:t>
      </w:r>
    </w:p>
    <w:p w14:paraId="34F0ED42" w14:textId="05B8F5F2" w:rsidR="006A6084" w:rsidRPr="001F7918" w:rsidRDefault="006A6084" w:rsidP="001F7918">
      <w:pPr>
        <w:shd w:val="clear" w:color="auto" w:fill="FFFFFF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</w:rPr>
      </w:pPr>
      <w:r w:rsidRPr="001F7918">
        <w:rPr>
          <w:rFonts w:eastAsia="Times New Roman" w:cstheme="minorHAnsi"/>
          <w:spacing w:val="5"/>
          <w:sz w:val="24"/>
          <w:szCs w:val="24"/>
          <w:lang w:eastAsia="pl-PL"/>
        </w:rPr>
        <w:t xml:space="preserve">Uprzejmie informujemy, że w razie jakichkolwiek pytań dotyczących zgłaszania prac prosimy o kontakt mailowy </w:t>
      </w:r>
      <w:r w:rsidRPr="00A1416B">
        <w:rPr>
          <w:rFonts w:eastAsia="Times New Roman" w:cstheme="minorHAnsi"/>
          <w:spacing w:val="5"/>
          <w:sz w:val="24"/>
          <w:szCs w:val="24"/>
          <w:lang w:eastAsia="pl-PL"/>
        </w:rPr>
        <w:t>pod adresem:</w:t>
      </w:r>
      <w:r w:rsidR="00A1416B">
        <w:rPr>
          <w:rStyle w:val="Hipercze"/>
          <w:rFonts w:cstheme="minorHAnsi"/>
          <w:color w:val="auto"/>
          <w:sz w:val="24"/>
          <w:szCs w:val="24"/>
        </w:rPr>
        <w:t xml:space="preserve"> </w:t>
      </w:r>
      <w:hyperlink r:id="rId6" w:history="1">
        <w:r w:rsidR="00A1416B" w:rsidRPr="00BE0C50">
          <w:rPr>
            <w:rStyle w:val="Hipercze"/>
            <w:rFonts w:cstheme="minorHAnsi"/>
            <w:sz w:val="24"/>
            <w:szCs w:val="24"/>
          </w:rPr>
          <w:t>konferencja.ewp@gmail.com</w:t>
        </w:r>
      </w:hyperlink>
      <w:r w:rsidR="00A1416B">
        <w:rPr>
          <w:rStyle w:val="Hipercze"/>
          <w:rFonts w:cstheme="minorHAnsi"/>
          <w:color w:val="auto"/>
          <w:sz w:val="24"/>
          <w:szCs w:val="24"/>
        </w:rPr>
        <w:t xml:space="preserve"> </w:t>
      </w:r>
    </w:p>
    <w:p w14:paraId="19CAD612" w14:textId="3CEB6568" w:rsidR="006A6084" w:rsidRPr="001F7918" w:rsidRDefault="006A6084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Uczestnicy </w:t>
      </w:r>
      <w:r w:rsidR="00D7564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k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onferencji mogą przesyłać streszczenia</w:t>
      </w:r>
      <w:r w:rsid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(abstrakty)</w:t>
      </w:r>
      <w:r w:rsidR="008A2ECB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wyłącznie drogą elektroniczną na adres e-mail podany powyżej. Streszczenia prac będą oceniane</w:t>
      </w:r>
      <w:r w:rsid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br/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i kwalifikowane przez Komitet Naukowy do prezentacji w sesji ustnej lub plakatowej. Streszczenia zakwalifikowane do prezentacji podczas </w:t>
      </w:r>
      <w:r w:rsidR="002E593A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k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onferencji zostaną opublikowane </w:t>
      </w:r>
      <w:r w:rsid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w 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materiałach konferencyjnych (</w:t>
      </w:r>
      <w:r w:rsidRPr="0029502A">
        <w:rPr>
          <w:rFonts w:eastAsia="Times New Roman" w:cstheme="minorHAnsi"/>
          <w:i/>
          <w:iCs/>
          <w:color w:val="1A1A1A"/>
          <w:spacing w:val="5"/>
          <w:sz w:val="24"/>
          <w:szCs w:val="24"/>
          <w:lang w:eastAsia="pl-PL"/>
        </w:rPr>
        <w:t xml:space="preserve">Książka </w:t>
      </w:r>
      <w:r w:rsidR="001F7918" w:rsidRPr="0029502A">
        <w:rPr>
          <w:rFonts w:eastAsia="Times New Roman" w:cstheme="minorHAnsi"/>
          <w:i/>
          <w:iCs/>
          <w:color w:val="1A1A1A"/>
          <w:spacing w:val="5"/>
          <w:sz w:val="24"/>
          <w:szCs w:val="24"/>
          <w:lang w:eastAsia="pl-PL"/>
        </w:rPr>
        <w:t>abstraktów</w:t>
      </w:r>
      <w:r w:rsidR="003976A3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)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.</w:t>
      </w:r>
      <w:r w:rsidR="003976A3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Termin nadsyłania </w:t>
      </w:r>
      <w:r w:rsid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prac upływa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</w:t>
      </w:r>
      <w:r w:rsidR="0068509E">
        <w:rPr>
          <w:rFonts w:eastAsia="Times New Roman" w:cstheme="minorHAnsi"/>
          <w:b/>
          <w:color w:val="1A1A1A"/>
          <w:spacing w:val="5"/>
          <w:sz w:val="24"/>
          <w:szCs w:val="24"/>
          <w:lang w:eastAsia="pl-PL"/>
        </w:rPr>
        <w:t>15</w:t>
      </w:r>
      <w:r w:rsidR="00431335">
        <w:rPr>
          <w:rFonts w:eastAsia="Times New Roman" w:cstheme="minorHAnsi"/>
          <w:b/>
          <w:color w:val="1A1A1A"/>
          <w:spacing w:val="5"/>
          <w:sz w:val="24"/>
          <w:szCs w:val="24"/>
          <w:lang w:eastAsia="pl-PL"/>
        </w:rPr>
        <w:t>.08</w:t>
      </w:r>
      <w:r w:rsidR="0068509E">
        <w:rPr>
          <w:rFonts w:eastAsia="Times New Roman" w:cstheme="minorHAnsi"/>
          <w:b/>
          <w:color w:val="1A1A1A"/>
          <w:spacing w:val="5"/>
          <w:sz w:val="24"/>
          <w:szCs w:val="24"/>
          <w:lang w:eastAsia="pl-PL"/>
        </w:rPr>
        <w:t>.2023</w:t>
      </w:r>
      <w:r w:rsidR="001F7918">
        <w:rPr>
          <w:rFonts w:eastAsia="Times New Roman" w:cstheme="minorHAnsi"/>
          <w:b/>
          <w:color w:val="1A1A1A"/>
          <w:spacing w:val="5"/>
          <w:sz w:val="24"/>
          <w:szCs w:val="24"/>
          <w:lang w:eastAsia="pl-PL"/>
        </w:rPr>
        <w:t xml:space="preserve"> r.</w:t>
      </w:r>
    </w:p>
    <w:p w14:paraId="6BF61300" w14:textId="77777777" w:rsidR="00920DA7" w:rsidRPr="00A1416B" w:rsidRDefault="00B466C2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Streszczenie pracy w języku polskim</w:t>
      </w:r>
      <w:r w:rsidR="008A2ECB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musi zawierać</w:t>
      </w:r>
      <w:r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:</w:t>
      </w:r>
    </w:p>
    <w:p w14:paraId="5D08034D" w14:textId="77777777" w:rsidR="0029502A" w:rsidRPr="00A1416B" w:rsidRDefault="00B466C2" w:rsidP="00475973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tytuł pracy</w:t>
      </w:r>
      <w:r w:rsidR="008A2ECB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,</w:t>
      </w:r>
    </w:p>
    <w:p w14:paraId="6CFEBE7D" w14:textId="77777777" w:rsidR="0029502A" w:rsidRPr="00A1416B" w:rsidRDefault="006A6084" w:rsidP="00475973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imiona i nazwiska wszystkich autorów,</w:t>
      </w:r>
    </w:p>
    <w:p w14:paraId="0BFF7D9B" w14:textId="77777777" w:rsidR="0029502A" w:rsidRPr="00A1416B" w:rsidRDefault="006A6084" w:rsidP="00475973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pełną nazwę instytucji, z której pochodzą autorzy prac</w:t>
      </w:r>
      <w:r w:rsidR="00B466C2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y</w:t>
      </w:r>
      <w:r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,</w:t>
      </w:r>
    </w:p>
    <w:p w14:paraId="5D884A4E" w14:textId="30A04BFE" w:rsidR="0029502A" w:rsidRDefault="008A2ECB" w:rsidP="00475973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słowa kluczowe (maksymalnie 5 słów</w:t>
      </w:r>
      <w:r w:rsidR="006A6084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)</w:t>
      </w:r>
      <w:r w:rsidR="0029502A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,</w:t>
      </w:r>
    </w:p>
    <w:p w14:paraId="158322E5" w14:textId="6F9814CE" w:rsidR="006A6084" w:rsidRPr="00B33BED" w:rsidRDefault="00431335" w:rsidP="00431335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tekst streszczenia:</w:t>
      </w:r>
      <w:r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br/>
        <w:t>prace oryginalne powinny zawierać</w:t>
      </w:r>
      <w:r w:rsidR="00B466C2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</w:t>
      </w:r>
      <w:r w:rsidR="00B466C2" w:rsidRPr="00981C05">
        <w:rPr>
          <w:rFonts w:eastAsia="Times New Roman" w:cstheme="minorHAnsi"/>
          <w:b/>
          <w:bCs/>
          <w:i/>
          <w:iCs/>
          <w:color w:val="1A1A1A"/>
          <w:spacing w:val="5"/>
          <w:sz w:val="24"/>
          <w:szCs w:val="24"/>
          <w:lang w:eastAsia="pl-PL"/>
        </w:rPr>
        <w:t>Wstęp</w:t>
      </w:r>
      <w:r w:rsidR="00CE6F03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wraz z c</w:t>
      </w:r>
      <w:r w:rsidR="00B466C2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el</w:t>
      </w:r>
      <w:r w:rsidR="00CE6F03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em</w:t>
      </w:r>
      <w:r w:rsidR="00B466C2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pr</w:t>
      </w:r>
      <w:r w:rsidR="00CE6F03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acy, </w:t>
      </w:r>
      <w:r w:rsidR="00CE6F03" w:rsidRPr="00981C05">
        <w:rPr>
          <w:rFonts w:eastAsia="Times New Roman" w:cstheme="minorHAnsi"/>
          <w:b/>
          <w:bCs/>
          <w:i/>
          <w:iCs/>
          <w:color w:val="1A1A1A"/>
          <w:spacing w:val="5"/>
          <w:sz w:val="24"/>
          <w:szCs w:val="24"/>
          <w:lang w:eastAsia="pl-PL"/>
        </w:rPr>
        <w:t>Materiał</w:t>
      </w:r>
      <w:r w:rsidR="004630FB" w:rsidRPr="00981C05">
        <w:rPr>
          <w:rFonts w:eastAsia="Times New Roman" w:cstheme="minorHAnsi"/>
          <w:b/>
          <w:bCs/>
          <w:i/>
          <w:iCs/>
          <w:color w:val="1A1A1A"/>
          <w:spacing w:val="5"/>
          <w:sz w:val="24"/>
          <w:szCs w:val="24"/>
          <w:lang w:eastAsia="pl-PL"/>
        </w:rPr>
        <w:br/>
      </w:r>
      <w:r w:rsidR="00CE6F03" w:rsidRPr="00981C05">
        <w:rPr>
          <w:rFonts w:eastAsia="Times New Roman" w:cstheme="minorHAnsi"/>
          <w:b/>
          <w:bCs/>
          <w:i/>
          <w:iCs/>
          <w:color w:val="1A1A1A"/>
          <w:spacing w:val="5"/>
          <w:sz w:val="24"/>
          <w:szCs w:val="24"/>
          <w:lang w:eastAsia="pl-PL"/>
        </w:rPr>
        <w:t>i Metody</w:t>
      </w:r>
      <w:r w:rsidR="00CE6F03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, </w:t>
      </w:r>
      <w:r w:rsidR="00CE6F03" w:rsidRPr="00981C05">
        <w:rPr>
          <w:rFonts w:eastAsia="Times New Roman" w:cstheme="minorHAnsi"/>
          <w:b/>
          <w:bCs/>
          <w:i/>
          <w:iCs/>
          <w:color w:val="1A1A1A"/>
          <w:spacing w:val="5"/>
          <w:sz w:val="24"/>
          <w:szCs w:val="24"/>
          <w:lang w:eastAsia="pl-PL"/>
        </w:rPr>
        <w:t>Wyniki</w:t>
      </w:r>
      <w:r w:rsidR="00CE6F03" w:rsidRPr="00A1416B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, </w:t>
      </w:r>
      <w:r w:rsidR="00981C05" w:rsidRPr="00981C05">
        <w:rPr>
          <w:rFonts w:eastAsia="Times New Roman" w:cstheme="minorHAnsi"/>
          <w:b/>
          <w:bCs/>
          <w:i/>
          <w:iCs/>
          <w:color w:val="1A1A1A"/>
          <w:spacing w:val="5"/>
          <w:sz w:val="24"/>
          <w:szCs w:val="24"/>
          <w:lang w:eastAsia="pl-PL"/>
        </w:rPr>
        <w:t>Wnioski</w:t>
      </w:r>
      <w:r w:rsidR="00981C05">
        <w:rPr>
          <w:rFonts w:eastAsia="Times New Roman" w:cstheme="minorHAnsi"/>
          <w:i/>
          <w:iCs/>
          <w:color w:val="1A1A1A"/>
          <w:spacing w:val="5"/>
          <w:sz w:val="24"/>
          <w:szCs w:val="24"/>
          <w:lang w:eastAsia="pl-PL"/>
        </w:rPr>
        <w:t xml:space="preserve"> </w:t>
      </w:r>
      <w:r w:rsidR="00CE6F03" w:rsidRPr="00E1037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i </w:t>
      </w:r>
      <w:r w:rsidR="00CE6F03" w:rsidRPr="00981C05">
        <w:rPr>
          <w:rFonts w:eastAsia="Times New Roman" w:cstheme="minorHAnsi"/>
          <w:b/>
          <w:bCs/>
          <w:i/>
          <w:iCs/>
          <w:color w:val="1A1A1A"/>
          <w:spacing w:val="5"/>
          <w:sz w:val="24"/>
          <w:szCs w:val="24"/>
          <w:lang w:eastAsia="pl-PL"/>
        </w:rPr>
        <w:t>Piśmiennictwo</w:t>
      </w:r>
      <w:r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br/>
      </w:r>
      <w:r w:rsidRPr="00B33BED">
        <w:rPr>
          <w:rFonts w:cstheme="minorHAnsi"/>
          <w:color w:val="222222"/>
          <w:sz w:val="24"/>
          <w:szCs w:val="24"/>
          <w:shd w:val="clear" w:color="auto" w:fill="FFFFFF"/>
        </w:rPr>
        <w:t>w przypadku prac poglądowych streszczenie nie musi</w:t>
      </w:r>
      <w:r w:rsidR="00B33BED">
        <w:rPr>
          <w:rFonts w:cstheme="minorHAnsi"/>
          <w:color w:val="222222"/>
          <w:sz w:val="24"/>
          <w:szCs w:val="24"/>
          <w:shd w:val="clear" w:color="auto" w:fill="FFFFFF"/>
        </w:rPr>
        <w:t xml:space="preserve"> być</w:t>
      </w:r>
      <w:r w:rsidRPr="00B33BED">
        <w:rPr>
          <w:rFonts w:cstheme="minorHAnsi"/>
          <w:color w:val="222222"/>
          <w:sz w:val="24"/>
          <w:szCs w:val="24"/>
          <w:shd w:val="clear" w:color="auto" w:fill="FFFFFF"/>
        </w:rPr>
        <w:t xml:space="preserve"> ustrukturyzowane, w</w:t>
      </w:r>
      <w:r w:rsidR="00B33BED">
        <w:rPr>
          <w:rFonts w:cstheme="minorHAnsi"/>
          <w:color w:val="222222"/>
          <w:sz w:val="24"/>
          <w:szCs w:val="24"/>
          <w:shd w:val="clear" w:color="auto" w:fill="FFFFFF"/>
        </w:rPr>
        <w:t>ięc nie musi zawierać powyższych</w:t>
      </w:r>
      <w:r w:rsidRPr="00B33BED">
        <w:rPr>
          <w:rFonts w:cstheme="minorHAnsi"/>
          <w:color w:val="222222"/>
          <w:sz w:val="24"/>
          <w:szCs w:val="24"/>
          <w:shd w:val="clear" w:color="auto" w:fill="FFFFFF"/>
        </w:rPr>
        <w:t xml:space="preserve"> podtytułów</w:t>
      </w:r>
      <w:r w:rsidR="00B33BED">
        <w:rPr>
          <w:rFonts w:cstheme="minorHAnsi"/>
          <w:color w:val="222222"/>
          <w:sz w:val="24"/>
          <w:szCs w:val="24"/>
          <w:shd w:val="clear" w:color="auto" w:fill="FFFFFF"/>
        </w:rPr>
        <w:t xml:space="preserve">, z wyjątkiem </w:t>
      </w:r>
      <w:r w:rsidR="00B33BED" w:rsidRPr="00B33BED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Piśmiennictwa</w:t>
      </w:r>
      <w:r w:rsidRPr="00B33BED">
        <w:rPr>
          <w:rFonts w:cstheme="minorHAnsi"/>
          <w:color w:val="222222"/>
          <w:sz w:val="24"/>
          <w:szCs w:val="24"/>
          <w:shd w:val="clear" w:color="auto" w:fill="FFFFFF"/>
        </w:rPr>
        <w:t>. Pozostawiamy tu autorom</w:t>
      </w:r>
      <w:r w:rsidR="00C93E07">
        <w:rPr>
          <w:rFonts w:cstheme="minorHAnsi"/>
          <w:color w:val="222222"/>
          <w:sz w:val="24"/>
          <w:szCs w:val="24"/>
          <w:shd w:val="clear" w:color="auto" w:fill="FFFFFF"/>
        </w:rPr>
        <w:t xml:space="preserve"> dużą dowolność, podobnie jak w pracach humanistycznych czy technicznych.</w:t>
      </w:r>
      <w:bookmarkStart w:id="0" w:name="_GoBack"/>
      <w:bookmarkEnd w:id="0"/>
    </w:p>
    <w:p w14:paraId="62DE6110" w14:textId="77777777" w:rsidR="006A6084" w:rsidRPr="001F7918" w:rsidRDefault="006A6084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Streszczenie pracy </w:t>
      </w:r>
      <w:r w:rsidR="00212094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należy przesyłać na załączonym </w:t>
      </w:r>
      <w:r w:rsidR="00212094" w:rsidRPr="007F7ED3">
        <w:rPr>
          <w:rFonts w:eastAsia="Times New Roman" w:cstheme="minorHAnsi"/>
          <w:i/>
          <w:iCs/>
          <w:color w:val="1A1A1A"/>
          <w:spacing w:val="5"/>
          <w:sz w:val="24"/>
          <w:szCs w:val="24"/>
          <w:lang w:eastAsia="pl-PL"/>
        </w:rPr>
        <w:t>Szablonie streszczenia</w:t>
      </w:r>
      <w:r w:rsidR="00697967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.</w:t>
      </w:r>
    </w:p>
    <w:p w14:paraId="083E93A9" w14:textId="4167C727" w:rsidR="006A6084" w:rsidRPr="001F7918" w:rsidRDefault="006A6084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Wyłącznie zarejestrowani </w:t>
      </w:r>
      <w:r w:rsidR="007F7ED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u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czestnicy </w:t>
      </w:r>
      <w:r w:rsidR="007F7ED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konferencji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, którzy opłacili udział</w:t>
      </w:r>
      <w:r w:rsidR="007F7ED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br/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w </w:t>
      </w:r>
      <w:r w:rsidR="007F7ED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konferencji 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będą mieli możliwość prezentacji prac.</w:t>
      </w:r>
    </w:p>
    <w:p w14:paraId="2F1ACEDB" w14:textId="3F0F8CD5" w:rsidR="007F7ED3" w:rsidRDefault="006A6084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Nadesłan</w:t>
      </w:r>
      <w:r w:rsidR="00697967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e streszczenia prac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będą ocenione przez Komitet Naukowy</w:t>
      </w:r>
      <w:r w:rsidR="007F7ED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br/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i zakwalifikowane do pr</w:t>
      </w:r>
      <w:r w:rsidR="00697967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ezentacji ustnej lub</w:t>
      </w:r>
      <w:r w:rsidR="00B33BED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sesji</w:t>
      </w:r>
      <w:r w:rsidR="00697967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plakatowej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:</w:t>
      </w:r>
    </w:p>
    <w:p w14:paraId="00F9B0FE" w14:textId="58B276C4" w:rsidR="007F7ED3" w:rsidRDefault="006A6084" w:rsidP="007F7ED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a) pr</w:t>
      </w:r>
      <w:r w:rsidR="00697967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ezentacje ustne 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zostaną przedstawione podczas odpowiednich sesji tematycznych;</w:t>
      </w:r>
      <w:r w:rsidR="007F7ED3" w:rsidRPr="007F7ED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</w:t>
      </w:r>
      <w:r w:rsidR="007F7ED3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szczegóły techniczne dotyczące tej formy prezentacji, w tym czas przewidziany na prezentację ustną zostaną przekazane autorom po zakwalifikowaniu pracy przez Komitet Naukowy</w:t>
      </w:r>
      <w:r w:rsidR="00936115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;</w:t>
      </w:r>
    </w:p>
    <w:p w14:paraId="679D98C5" w14:textId="77777777" w:rsidR="007F7ED3" w:rsidRDefault="00697967" w:rsidP="007F7ED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b) </w:t>
      </w:r>
      <w:r w:rsidR="006A6084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sesja plakatowa:</w:t>
      </w:r>
    </w:p>
    <w:p w14:paraId="32A70938" w14:textId="77777777" w:rsidR="00936115" w:rsidRDefault="006A6084" w:rsidP="007F7ED3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prace zakwalifikowane do tej formy prezentacji będą eksponowane przez cały czas trwania </w:t>
      </w:r>
      <w:r w:rsidR="007F7ED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k</w:t>
      </w:r>
      <w:r w:rsidR="00697967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onferencji</w:t>
      </w:r>
      <w:r w:rsidR="00936115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,</w:t>
      </w:r>
    </w:p>
    <w:p w14:paraId="63B35CA3" w14:textId="49AD292E" w:rsidR="006F498B" w:rsidRPr="001F7918" w:rsidRDefault="006F498B" w:rsidP="007F7ED3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spośród prac </w:t>
      </w:r>
      <w:r w:rsidR="00936115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zaprezentowanych podczas </w:t>
      </w:r>
      <w:r w:rsidR="00936115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k</w:t>
      </w:r>
      <w:r w:rsidR="00936115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onferencji 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w sesji plakatowej zostanie wyłoniona najlepsza praca.</w:t>
      </w:r>
    </w:p>
    <w:p w14:paraId="56F1511C" w14:textId="3F1DBCBE" w:rsidR="006A6084" w:rsidRPr="001F7918" w:rsidRDefault="006F498B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Zgłoszenie pracy zostanie</w:t>
      </w:r>
      <w:r w:rsidR="006A6084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każdorazowo potwierdzone przez </w:t>
      </w:r>
      <w:r w:rsidR="009B2DE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o</w:t>
      </w:r>
      <w:r w:rsidR="006A6084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rganizatora na adres mailowy podany w </w:t>
      </w:r>
      <w:r w:rsidR="009B2DE8" w:rsidRPr="005A6313">
        <w:rPr>
          <w:rFonts w:eastAsia="Times New Roman" w:cstheme="minorHAnsi"/>
          <w:i/>
          <w:iCs/>
          <w:color w:val="1A1A1A"/>
          <w:spacing w:val="5"/>
          <w:sz w:val="24"/>
          <w:szCs w:val="24"/>
          <w:lang w:eastAsia="pl-PL"/>
        </w:rPr>
        <w:t>Formularzu zgłoszeniowym</w:t>
      </w:r>
      <w:r w:rsidR="006A6084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. </w:t>
      </w:r>
    </w:p>
    <w:p w14:paraId="02C18A66" w14:textId="7D9D06F8" w:rsidR="006A6084" w:rsidRPr="001F7918" w:rsidRDefault="006A6084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W ciągu 2 tygodni od terminu zakończenia przyjmowania prac zostaną Państwo powiadomieni o decyzji Komit</w:t>
      </w:r>
      <w:r w:rsidR="00343119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etu Naukowego o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przyjęciu</w:t>
      </w:r>
      <w:r w:rsidR="005A631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bądź </w:t>
      </w:r>
      <w:r w:rsidR="00343119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odrzuceniu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pracy.</w:t>
      </w:r>
    </w:p>
    <w:p w14:paraId="55E71BC2" w14:textId="76FD2514" w:rsidR="006A6084" w:rsidRPr="001F7918" w:rsidRDefault="00343119" w:rsidP="001F791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</w:pP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Oficjalnym językiem </w:t>
      </w:r>
      <w:r w:rsidR="005A6313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k</w:t>
      </w:r>
      <w:r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>onferencji jest język polski.</w:t>
      </w:r>
      <w:r w:rsidR="006A6084" w:rsidRPr="001F7918">
        <w:rPr>
          <w:rFonts w:eastAsia="Times New Roman" w:cstheme="minorHAnsi"/>
          <w:color w:val="1A1A1A"/>
          <w:spacing w:val="5"/>
          <w:sz w:val="24"/>
          <w:szCs w:val="24"/>
          <w:lang w:eastAsia="pl-PL"/>
        </w:rPr>
        <w:t xml:space="preserve"> </w:t>
      </w:r>
    </w:p>
    <w:p w14:paraId="6920B6B4" w14:textId="77777777" w:rsidR="00F422AD" w:rsidRPr="001F7918" w:rsidRDefault="00F422AD" w:rsidP="001F7918">
      <w:pPr>
        <w:jc w:val="both"/>
        <w:rPr>
          <w:rFonts w:cstheme="minorHAnsi"/>
        </w:rPr>
      </w:pPr>
    </w:p>
    <w:sectPr w:rsidR="00F422AD" w:rsidRPr="001F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5406"/>
    <w:multiLevelType w:val="hybridMultilevel"/>
    <w:tmpl w:val="70AE63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C634C"/>
    <w:multiLevelType w:val="multilevel"/>
    <w:tmpl w:val="3B300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D1D0F"/>
    <w:multiLevelType w:val="multilevel"/>
    <w:tmpl w:val="200CBA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A25BC"/>
    <w:multiLevelType w:val="multilevel"/>
    <w:tmpl w:val="BE7072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32105"/>
    <w:multiLevelType w:val="multilevel"/>
    <w:tmpl w:val="DBA043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D553F"/>
    <w:multiLevelType w:val="multilevel"/>
    <w:tmpl w:val="363E38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46CB0"/>
    <w:multiLevelType w:val="multilevel"/>
    <w:tmpl w:val="EEA0F6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D13E4"/>
    <w:multiLevelType w:val="multilevel"/>
    <w:tmpl w:val="A91E7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C3E7A"/>
    <w:multiLevelType w:val="multilevel"/>
    <w:tmpl w:val="249A6B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320D0"/>
    <w:multiLevelType w:val="multilevel"/>
    <w:tmpl w:val="1F4AC2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14B1E"/>
    <w:multiLevelType w:val="multilevel"/>
    <w:tmpl w:val="0A3E6E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52150"/>
    <w:multiLevelType w:val="multilevel"/>
    <w:tmpl w:val="56F8D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5739F"/>
    <w:multiLevelType w:val="multilevel"/>
    <w:tmpl w:val="D4A693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5F34F6"/>
    <w:multiLevelType w:val="multilevel"/>
    <w:tmpl w:val="174035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84B01"/>
    <w:multiLevelType w:val="multilevel"/>
    <w:tmpl w:val="740EE0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A4139"/>
    <w:multiLevelType w:val="multilevel"/>
    <w:tmpl w:val="CF6A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4D72E0B"/>
    <w:multiLevelType w:val="multilevel"/>
    <w:tmpl w:val="222C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7F3D1E"/>
    <w:multiLevelType w:val="hybridMultilevel"/>
    <w:tmpl w:val="E960862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DD1054"/>
    <w:multiLevelType w:val="multilevel"/>
    <w:tmpl w:val="439401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14"/>
  </w:num>
  <w:num w:numId="9">
    <w:abstractNumId w:val="8"/>
  </w:num>
  <w:num w:numId="10">
    <w:abstractNumId w:val="9"/>
  </w:num>
  <w:num w:numId="11">
    <w:abstractNumId w:val="3"/>
  </w:num>
  <w:num w:numId="12">
    <w:abstractNumId w:val="18"/>
  </w:num>
  <w:num w:numId="13">
    <w:abstractNumId w:val="2"/>
  </w:num>
  <w:num w:numId="14">
    <w:abstractNumId w:val="12"/>
  </w:num>
  <w:num w:numId="15">
    <w:abstractNumId w:val="4"/>
  </w:num>
  <w:num w:numId="16">
    <w:abstractNumId w:val="6"/>
  </w:num>
  <w:num w:numId="17">
    <w:abstractNumId w:val="13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AB"/>
    <w:rsid w:val="00195FDF"/>
    <w:rsid w:val="001B6178"/>
    <w:rsid w:val="001F00E6"/>
    <w:rsid w:val="001F7918"/>
    <w:rsid w:val="00212094"/>
    <w:rsid w:val="0029502A"/>
    <w:rsid w:val="002E593A"/>
    <w:rsid w:val="00343119"/>
    <w:rsid w:val="003976A3"/>
    <w:rsid w:val="003E0B52"/>
    <w:rsid w:val="00401119"/>
    <w:rsid w:val="00431335"/>
    <w:rsid w:val="004630FB"/>
    <w:rsid w:val="005A6313"/>
    <w:rsid w:val="0068509E"/>
    <w:rsid w:val="00697967"/>
    <w:rsid w:val="006A6084"/>
    <w:rsid w:val="006F498B"/>
    <w:rsid w:val="007164A1"/>
    <w:rsid w:val="007F7ED3"/>
    <w:rsid w:val="008A2ECB"/>
    <w:rsid w:val="00900647"/>
    <w:rsid w:val="00920DA7"/>
    <w:rsid w:val="00936115"/>
    <w:rsid w:val="00981C05"/>
    <w:rsid w:val="009A7718"/>
    <w:rsid w:val="009B2DE8"/>
    <w:rsid w:val="00A1416B"/>
    <w:rsid w:val="00B33BED"/>
    <w:rsid w:val="00B466C2"/>
    <w:rsid w:val="00C93E07"/>
    <w:rsid w:val="00CE6F03"/>
    <w:rsid w:val="00D71EAB"/>
    <w:rsid w:val="00D75648"/>
    <w:rsid w:val="00E10378"/>
    <w:rsid w:val="00F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CF82"/>
  <w15:chartTrackingRefBased/>
  <w15:docId w15:val="{470EC5ED-F60D-476D-AFE4-58564538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6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60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A6084"/>
    <w:rPr>
      <w:i/>
      <w:iCs/>
    </w:rPr>
  </w:style>
  <w:style w:type="character" w:styleId="Hipercze">
    <w:name w:val="Hyperlink"/>
    <w:basedOn w:val="Domylnaczcionkaakapitu"/>
    <w:uiPriority w:val="99"/>
    <w:unhideWhenUsed/>
    <w:rsid w:val="006A60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2EC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4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ferencja.ew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23E8-2675-4CFC-BCCA-38159295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9</cp:revision>
  <dcterms:created xsi:type="dcterms:W3CDTF">2022-06-03T04:37:00Z</dcterms:created>
  <dcterms:modified xsi:type="dcterms:W3CDTF">2023-06-14T08:57:00Z</dcterms:modified>
</cp:coreProperties>
</file>