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92" w:rsidRPr="00110F26" w:rsidRDefault="002A4192">
      <w:pPr>
        <w:rPr>
          <w:rFonts w:ascii="Arial" w:hAnsi="Arial" w:cs="Arial"/>
        </w:rPr>
      </w:pPr>
    </w:p>
    <w:p w:rsidR="002A4192" w:rsidRPr="00110F26" w:rsidRDefault="002A4192" w:rsidP="00FE687E">
      <w:pPr>
        <w:spacing w:after="0" w:line="240" w:lineRule="auto"/>
        <w:rPr>
          <w:rFonts w:ascii="Arial" w:hAnsi="Arial" w:cs="Arial"/>
        </w:rPr>
      </w:pPr>
    </w:p>
    <w:p w:rsidR="002A4192" w:rsidRPr="00110F26" w:rsidRDefault="002A4192" w:rsidP="008118BA">
      <w:pPr>
        <w:jc w:val="center"/>
        <w:rPr>
          <w:rFonts w:ascii="Arial" w:hAnsi="Arial" w:cs="Arial"/>
          <w:b/>
          <w:szCs w:val="24"/>
        </w:rPr>
      </w:pPr>
      <w:r w:rsidRPr="00110F26">
        <w:rPr>
          <w:rFonts w:ascii="Arial" w:hAnsi="Arial" w:cs="Arial"/>
          <w:b/>
          <w:szCs w:val="24"/>
        </w:rPr>
        <w:t xml:space="preserve">II Konferencja Regionalna </w:t>
      </w:r>
      <w:r w:rsidRPr="00110F26">
        <w:rPr>
          <w:rFonts w:ascii="Arial" w:hAnsi="Arial" w:cs="Arial"/>
          <w:b/>
          <w:i/>
          <w:szCs w:val="24"/>
        </w:rPr>
        <w:t>Przyszłość PAN</w:t>
      </w:r>
      <w:r w:rsidRPr="00110F26">
        <w:rPr>
          <w:rFonts w:ascii="Arial" w:hAnsi="Arial" w:cs="Arial"/>
          <w:b/>
          <w:szCs w:val="24"/>
        </w:rPr>
        <w:t xml:space="preserve"> w Oddziale PAN we Wrocławiu</w:t>
      </w:r>
    </w:p>
    <w:p w:rsidR="002A4192" w:rsidRPr="00110F26" w:rsidRDefault="002A4192" w:rsidP="00DE3346">
      <w:pPr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>Konferencja odbyła się w dniu 12 kwietnia 2018 r. w Instytucie Immunologii i Terapii Doświadczalnej PAN z udziałem Dyrektora Gabinetu Prezesa PAN, p. Mieczysława Grabianowskiego. Przebieg konferencji transmitowano online do sieci wewnętrznych w instytutach: Immunologii i Terapii Doświadczalnej PAN oraz Niskich Temperatur i Badań Strukturalnych PAN.</w:t>
      </w:r>
    </w:p>
    <w:p w:rsidR="002A4192" w:rsidRPr="00110F26" w:rsidRDefault="002A4192" w:rsidP="00DE3346">
      <w:pPr>
        <w:spacing w:after="0"/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>W trakcie konferencji przedstawiono nie prezentowane dotąd we Wrocławiu projekty:</w:t>
      </w:r>
    </w:p>
    <w:p w:rsidR="002A4192" w:rsidRPr="00110F26" w:rsidRDefault="002A4192" w:rsidP="00DE33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>Modernizacja PAN – PANbeta: Jacek Kuźnicki (Międzynarodowy Instytut Biologii Molekularnej i Komórkowej</w:t>
      </w:r>
      <w:r w:rsidR="00110F26">
        <w:rPr>
          <w:rFonts w:ascii="Arial" w:hAnsi="Arial" w:cs="Arial"/>
          <w:szCs w:val="24"/>
        </w:rPr>
        <w:t xml:space="preserve"> PAN) oraz</w:t>
      </w:r>
      <w:r w:rsidRPr="00110F26">
        <w:rPr>
          <w:rFonts w:ascii="Arial" w:hAnsi="Arial" w:cs="Arial"/>
          <w:szCs w:val="24"/>
        </w:rPr>
        <w:t xml:space="preserve"> Elżbieta Witkowska-Zaremba (Instytut Sztuki</w:t>
      </w:r>
      <w:r w:rsidR="00110F26">
        <w:rPr>
          <w:rFonts w:ascii="Arial" w:hAnsi="Arial" w:cs="Arial"/>
          <w:szCs w:val="24"/>
        </w:rPr>
        <w:t xml:space="preserve"> PAN)</w:t>
      </w:r>
      <w:r w:rsidRPr="00110F26">
        <w:rPr>
          <w:rFonts w:ascii="Arial" w:hAnsi="Arial" w:cs="Arial"/>
          <w:szCs w:val="24"/>
        </w:rPr>
        <w:t xml:space="preserve"> </w:t>
      </w:r>
    </w:p>
    <w:p w:rsidR="002A4192" w:rsidRPr="00110F26" w:rsidRDefault="002A4192" w:rsidP="00DE33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>Porozumienie Instytutów Naukowych PAN: Marek Jeżabek (Instytut Fizyki Jądrowej</w:t>
      </w:r>
      <w:r w:rsidR="00110F26">
        <w:rPr>
          <w:rFonts w:ascii="Arial" w:hAnsi="Arial" w:cs="Arial"/>
          <w:szCs w:val="24"/>
        </w:rPr>
        <w:t xml:space="preserve"> PAN)</w:t>
      </w:r>
      <w:r w:rsidRPr="00110F26">
        <w:rPr>
          <w:rFonts w:ascii="Arial" w:hAnsi="Arial" w:cs="Arial"/>
          <w:szCs w:val="24"/>
        </w:rPr>
        <w:t xml:space="preserve"> </w:t>
      </w:r>
    </w:p>
    <w:p w:rsidR="002A4192" w:rsidRPr="00110F26" w:rsidRDefault="002A4192" w:rsidP="00DE33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>Horyzontalne</w:t>
      </w:r>
      <w:r w:rsidR="00110F26">
        <w:rPr>
          <w:rFonts w:ascii="Arial" w:hAnsi="Arial" w:cs="Arial"/>
          <w:szCs w:val="24"/>
        </w:rPr>
        <w:t xml:space="preserve"> Powiązania</w:t>
      </w:r>
      <w:r w:rsidRPr="00110F26">
        <w:rPr>
          <w:rFonts w:ascii="Arial" w:hAnsi="Arial" w:cs="Arial"/>
          <w:szCs w:val="24"/>
        </w:rPr>
        <w:t xml:space="preserve"> Jednostek Naukowych PAN z Uczelniami: Małgorzata Witko (Instytut Katalizy i Fizykochemii Powierzchni</w:t>
      </w:r>
      <w:r w:rsidR="00110F26">
        <w:rPr>
          <w:rFonts w:ascii="Arial" w:hAnsi="Arial" w:cs="Arial"/>
          <w:szCs w:val="24"/>
        </w:rPr>
        <w:t xml:space="preserve"> PAN)</w:t>
      </w:r>
    </w:p>
    <w:p w:rsidR="002A4192" w:rsidRPr="00110F26" w:rsidRDefault="002A4192" w:rsidP="00DE33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>Reforma PAN oczami młodych naukowców: Anna Ajduk (Akademia Młodych Uczonych PAN)</w:t>
      </w:r>
    </w:p>
    <w:p w:rsidR="002A4192" w:rsidRPr="00110F26" w:rsidRDefault="002A4192" w:rsidP="00DE334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Cs w:val="24"/>
        </w:rPr>
      </w:pPr>
      <w:r w:rsidRPr="00110F26">
        <w:rPr>
          <w:rFonts w:ascii="Arial" w:hAnsi="Arial" w:cs="Arial"/>
          <w:szCs w:val="24"/>
        </w:rPr>
        <w:t xml:space="preserve">Federacja szkół doktorskich PAN: Zbigniew Kubiatowski i Anna Domżalska (Rada Samorządu Doktorantów PAN) </w:t>
      </w:r>
    </w:p>
    <w:p w:rsidR="002A4192" w:rsidRPr="00110F26" w:rsidRDefault="002A4192" w:rsidP="009C62D2">
      <w:pPr>
        <w:spacing w:after="0" w:line="276" w:lineRule="auto"/>
        <w:rPr>
          <w:rFonts w:ascii="Arial" w:hAnsi="Arial" w:cs="Arial"/>
        </w:rPr>
      </w:pPr>
    </w:p>
    <w:p w:rsidR="002A4192" w:rsidRPr="00110F26" w:rsidRDefault="002A4192" w:rsidP="00DE3346">
      <w:pPr>
        <w:spacing w:after="0" w:line="276" w:lineRule="auto"/>
        <w:jc w:val="both"/>
        <w:rPr>
          <w:rFonts w:ascii="Arial" w:hAnsi="Arial" w:cs="Arial"/>
        </w:rPr>
      </w:pPr>
      <w:r w:rsidRPr="00110F26">
        <w:rPr>
          <w:rFonts w:ascii="Arial" w:hAnsi="Arial" w:cs="Arial"/>
        </w:rPr>
        <w:t>Po zapoznaniu się z przedstawionymi prezentacjami i po dyskusji, biorącej pod uwagę znane już rozwiązania prawne zawarte w złożonym do Sejmu RP projekcie Ustawy 2.0, uczestnicy konferencji uznali za konieczne kontynuowanie szerokiej debaty nt. przyszłości PAN oraz zaapelowanie do władz PAN o pilne powołanie Zespołu ds. reformy PAN, w skład którego powinni wejść m.in. reprezentanci autorów wszystkich zgłoszonych dotychczas projektów, z udziałem przedstawicieli A</w:t>
      </w:r>
      <w:r w:rsidR="00110F26">
        <w:rPr>
          <w:rFonts w:ascii="Arial" w:hAnsi="Arial" w:cs="Arial"/>
        </w:rPr>
        <w:t xml:space="preserve">kademii </w:t>
      </w:r>
      <w:r w:rsidRPr="00110F26">
        <w:rPr>
          <w:rFonts w:ascii="Arial" w:hAnsi="Arial" w:cs="Arial"/>
        </w:rPr>
        <w:t>M</w:t>
      </w:r>
      <w:r w:rsidR="00110F26">
        <w:rPr>
          <w:rFonts w:ascii="Arial" w:hAnsi="Arial" w:cs="Arial"/>
        </w:rPr>
        <w:t xml:space="preserve">łodych </w:t>
      </w:r>
      <w:r w:rsidRPr="00110F26">
        <w:rPr>
          <w:rFonts w:ascii="Arial" w:hAnsi="Arial" w:cs="Arial"/>
        </w:rPr>
        <w:t>U</w:t>
      </w:r>
      <w:r w:rsidR="00110F26">
        <w:rPr>
          <w:rFonts w:ascii="Arial" w:hAnsi="Arial" w:cs="Arial"/>
        </w:rPr>
        <w:t>czonych</w:t>
      </w:r>
      <w:r w:rsidRPr="00110F26">
        <w:rPr>
          <w:rFonts w:ascii="Arial" w:hAnsi="Arial" w:cs="Arial"/>
        </w:rPr>
        <w:t xml:space="preserve"> </w:t>
      </w:r>
      <w:r w:rsidR="00110F26">
        <w:rPr>
          <w:rFonts w:ascii="Arial" w:hAnsi="Arial" w:cs="Arial"/>
        </w:rPr>
        <w:t>oraz</w:t>
      </w:r>
      <w:r w:rsidRPr="00110F26">
        <w:rPr>
          <w:rFonts w:ascii="Arial" w:hAnsi="Arial" w:cs="Arial"/>
        </w:rPr>
        <w:t xml:space="preserve"> Samorządu Doktorantów PAN.</w:t>
      </w:r>
    </w:p>
    <w:p w:rsidR="002A4192" w:rsidRPr="00110F26" w:rsidRDefault="002A4192" w:rsidP="00DE3346">
      <w:pPr>
        <w:spacing w:after="0" w:line="276" w:lineRule="auto"/>
        <w:jc w:val="both"/>
        <w:rPr>
          <w:rFonts w:ascii="Arial" w:hAnsi="Arial" w:cs="Arial"/>
        </w:rPr>
      </w:pPr>
    </w:p>
    <w:p w:rsidR="002A4192" w:rsidRPr="00110F26" w:rsidRDefault="002A4192" w:rsidP="00DE3346">
      <w:pPr>
        <w:spacing w:after="0" w:line="276" w:lineRule="auto"/>
        <w:jc w:val="both"/>
        <w:rPr>
          <w:rFonts w:ascii="Arial" w:hAnsi="Arial" w:cs="Arial"/>
        </w:rPr>
      </w:pPr>
      <w:r w:rsidRPr="00110F26">
        <w:rPr>
          <w:rFonts w:ascii="Arial" w:hAnsi="Arial" w:cs="Arial"/>
        </w:rPr>
        <w:t>Zadaniem Zespołu powinno być przygotowanie, wyprzedzające ewentualne inicjatywy podmiotów zewnętrznych, całościowego, opartego na dobrze przemyślanym kompromisie, projektu nowej ustawy o PAN, zapewniającego Akademii konieczną funkcjonalność na miarę XXI w., w postaci dokumentu o kompletnej konstrukcji legislacyjnej, z uwzględnieniem przepisów Ustawy 2.0.</w:t>
      </w:r>
    </w:p>
    <w:p w:rsidR="002A4192" w:rsidRPr="00110F26" w:rsidRDefault="002A4192" w:rsidP="003B4E81">
      <w:pPr>
        <w:spacing w:after="0" w:line="276" w:lineRule="auto"/>
        <w:jc w:val="both"/>
        <w:rPr>
          <w:rFonts w:ascii="Arial" w:hAnsi="Arial" w:cs="Arial"/>
        </w:rPr>
      </w:pPr>
    </w:p>
    <w:p w:rsidR="002A4192" w:rsidRPr="00110F26" w:rsidRDefault="002A4192" w:rsidP="003B4E81">
      <w:pPr>
        <w:spacing w:after="0" w:line="276" w:lineRule="auto"/>
        <w:jc w:val="both"/>
        <w:rPr>
          <w:rFonts w:ascii="Arial" w:hAnsi="Arial" w:cs="Arial"/>
        </w:rPr>
      </w:pPr>
      <w:r w:rsidRPr="00110F26">
        <w:rPr>
          <w:rFonts w:ascii="Arial" w:hAnsi="Arial" w:cs="Arial"/>
        </w:rPr>
        <w:t>Formalnym punktem odniesienia musi być Ustawa o PAN z r</w:t>
      </w:r>
      <w:r w:rsidR="00110F26">
        <w:rPr>
          <w:rFonts w:ascii="Arial" w:hAnsi="Arial" w:cs="Arial"/>
        </w:rPr>
        <w:t>oku</w:t>
      </w:r>
      <w:r w:rsidRPr="00110F26">
        <w:rPr>
          <w:rFonts w:ascii="Arial" w:hAnsi="Arial" w:cs="Arial"/>
        </w:rPr>
        <w:t xml:space="preserve"> 2010 określająca obecną, niespójnie już funkcjonującą strukturę Akademii, która obejmuje korporację, kancelarię, instytuty, komitety naukowe, wydziały, oddziały z komisjami naukowymi, AMU, stacje zagraniczne, placówki niesamodzielne i pomocnicze (muzea, biblioteki itp.), komis</w:t>
      </w:r>
      <w:r w:rsidR="00110F26">
        <w:rPr>
          <w:rFonts w:ascii="Arial" w:hAnsi="Arial" w:cs="Arial"/>
        </w:rPr>
        <w:t>ję rewizyjną, posiadany majątek</w:t>
      </w:r>
      <w:r w:rsidRPr="00110F26">
        <w:rPr>
          <w:rFonts w:ascii="Arial" w:hAnsi="Arial" w:cs="Arial"/>
        </w:rPr>
        <w:t xml:space="preserve"> itd. </w:t>
      </w:r>
    </w:p>
    <w:p w:rsidR="002A4192" w:rsidRPr="00110F26" w:rsidRDefault="002A4192" w:rsidP="00FE687E">
      <w:pPr>
        <w:spacing w:after="0" w:line="240" w:lineRule="auto"/>
        <w:rPr>
          <w:rFonts w:ascii="Arial" w:hAnsi="Arial" w:cs="Arial"/>
        </w:rPr>
      </w:pPr>
    </w:p>
    <w:p w:rsidR="002A4192" w:rsidRPr="00110F26" w:rsidRDefault="002A4192" w:rsidP="00D718EB">
      <w:pPr>
        <w:rPr>
          <w:rFonts w:ascii="Arial" w:hAnsi="Arial" w:cs="Arial"/>
          <w:i/>
        </w:rPr>
      </w:pPr>
    </w:p>
    <w:p w:rsidR="002A4192" w:rsidRPr="00110F26" w:rsidRDefault="002A4192" w:rsidP="00D718EB">
      <w:pPr>
        <w:rPr>
          <w:rFonts w:ascii="Arial" w:hAnsi="Arial" w:cs="Arial"/>
          <w:i/>
        </w:rPr>
      </w:pPr>
      <w:r w:rsidRPr="00110F26">
        <w:rPr>
          <w:rFonts w:ascii="Arial" w:hAnsi="Arial" w:cs="Arial"/>
          <w:i/>
        </w:rPr>
        <w:t xml:space="preserve">Wrocław, dnia 12.04.2018 </w:t>
      </w:r>
      <w:bookmarkStart w:id="0" w:name="_GoBack"/>
      <w:bookmarkEnd w:id="0"/>
      <w:r w:rsidRPr="00110F26">
        <w:rPr>
          <w:rFonts w:ascii="Arial" w:hAnsi="Arial" w:cs="Arial"/>
          <w:i/>
        </w:rPr>
        <w:t>r.</w:t>
      </w:r>
    </w:p>
    <w:sectPr w:rsidR="002A4192" w:rsidRPr="00110F26" w:rsidSect="00110F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92" w:rsidRDefault="002A4192" w:rsidP="008A3225">
      <w:pPr>
        <w:spacing w:after="0" w:line="240" w:lineRule="auto"/>
      </w:pPr>
      <w:r>
        <w:separator/>
      </w:r>
    </w:p>
  </w:endnote>
  <w:endnote w:type="continuationSeparator" w:id="0">
    <w:p w:rsidR="002A4192" w:rsidRDefault="002A4192" w:rsidP="008A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92" w:rsidRDefault="002A4192" w:rsidP="008A3225">
      <w:pPr>
        <w:spacing w:after="0" w:line="240" w:lineRule="auto"/>
      </w:pPr>
      <w:r>
        <w:separator/>
      </w:r>
    </w:p>
  </w:footnote>
  <w:footnote w:type="continuationSeparator" w:id="0">
    <w:p w:rsidR="002A4192" w:rsidRDefault="002A4192" w:rsidP="008A3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5B2"/>
    <w:multiLevelType w:val="hybridMultilevel"/>
    <w:tmpl w:val="5A92E9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414DC"/>
    <w:multiLevelType w:val="hybridMultilevel"/>
    <w:tmpl w:val="DD5ED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7E"/>
    <w:rsid w:val="00016322"/>
    <w:rsid w:val="00035368"/>
    <w:rsid w:val="00047BBB"/>
    <w:rsid w:val="0005289F"/>
    <w:rsid w:val="000778C7"/>
    <w:rsid w:val="00077F40"/>
    <w:rsid w:val="00085014"/>
    <w:rsid w:val="000C072C"/>
    <w:rsid w:val="00102FD9"/>
    <w:rsid w:val="00110F26"/>
    <w:rsid w:val="00113FBA"/>
    <w:rsid w:val="00121DAD"/>
    <w:rsid w:val="00130994"/>
    <w:rsid w:val="00132A3D"/>
    <w:rsid w:val="00155A6B"/>
    <w:rsid w:val="001B2314"/>
    <w:rsid w:val="001B4C7B"/>
    <w:rsid w:val="001F0F35"/>
    <w:rsid w:val="002064AB"/>
    <w:rsid w:val="002316FA"/>
    <w:rsid w:val="00251BA2"/>
    <w:rsid w:val="002635F4"/>
    <w:rsid w:val="00271148"/>
    <w:rsid w:val="002869C7"/>
    <w:rsid w:val="002958C3"/>
    <w:rsid w:val="002A4192"/>
    <w:rsid w:val="002A4CF5"/>
    <w:rsid w:val="002B2F8C"/>
    <w:rsid w:val="002C098F"/>
    <w:rsid w:val="002E2E44"/>
    <w:rsid w:val="002E443D"/>
    <w:rsid w:val="00312B7F"/>
    <w:rsid w:val="00313C4B"/>
    <w:rsid w:val="00326169"/>
    <w:rsid w:val="00337B01"/>
    <w:rsid w:val="0034000E"/>
    <w:rsid w:val="003918AA"/>
    <w:rsid w:val="003B4E81"/>
    <w:rsid w:val="003C0DDD"/>
    <w:rsid w:val="003C7BDC"/>
    <w:rsid w:val="003E293F"/>
    <w:rsid w:val="003F4258"/>
    <w:rsid w:val="00446992"/>
    <w:rsid w:val="004524CB"/>
    <w:rsid w:val="0046092B"/>
    <w:rsid w:val="004671E2"/>
    <w:rsid w:val="00490994"/>
    <w:rsid w:val="004D1DE0"/>
    <w:rsid w:val="004F5918"/>
    <w:rsid w:val="00522AE0"/>
    <w:rsid w:val="0053284E"/>
    <w:rsid w:val="0053513A"/>
    <w:rsid w:val="00566265"/>
    <w:rsid w:val="005718E4"/>
    <w:rsid w:val="0058055D"/>
    <w:rsid w:val="005C3E1A"/>
    <w:rsid w:val="005E3601"/>
    <w:rsid w:val="005F2E90"/>
    <w:rsid w:val="00606762"/>
    <w:rsid w:val="00633C06"/>
    <w:rsid w:val="00643648"/>
    <w:rsid w:val="00652471"/>
    <w:rsid w:val="00662F04"/>
    <w:rsid w:val="0067464B"/>
    <w:rsid w:val="00677B08"/>
    <w:rsid w:val="00682C4B"/>
    <w:rsid w:val="00692B89"/>
    <w:rsid w:val="00695F9F"/>
    <w:rsid w:val="006A3AED"/>
    <w:rsid w:val="006F08AC"/>
    <w:rsid w:val="006F7A40"/>
    <w:rsid w:val="00706B2D"/>
    <w:rsid w:val="00716CD8"/>
    <w:rsid w:val="00717FE3"/>
    <w:rsid w:val="00732BFF"/>
    <w:rsid w:val="007375CE"/>
    <w:rsid w:val="00760051"/>
    <w:rsid w:val="00772607"/>
    <w:rsid w:val="00780F2B"/>
    <w:rsid w:val="007942F1"/>
    <w:rsid w:val="007A20EF"/>
    <w:rsid w:val="007B1663"/>
    <w:rsid w:val="007E2441"/>
    <w:rsid w:val="007F28FE"/>
    <w:rsid w:val="00801BA3"/>
    <w:rsid w:val="008118BA"/>
    <w:rsid w:val="00811A80"/>
    <w:rsid w:val="008242F1"/>
    <w:rsid w:val="00876F3A"/>
    <w:rsid w:val="00881185"/>
    <w:rsid w:val="008820C9"/>
    <w:rsid w:val="008A3225"/>
    <w:rsid w:val="008A4E91"/>
    <w:rsid w:val="008B1F44"/>
    <w:rsid w:val="008B34F6"/>
    <w:rsid w:val="008E56D6"/>
    <w:rsid w:val="008E6DC4"/>
    <w:rsid w:val="009A3F97"/>
    <w:rsid w:val="009A69A7"/>
    <w:rsid w:val="009C62D2"/>
    <w:rsid w:val="009F4837"/>
    <w:rsid w:val="009F7422"/>
    <w:rsid w:val="00A10945"/>
    <w:rsid w:val="00A112EC"/>
    <w:rsid w:val="00A3473C"/>
    <w:rsid w:val="00A5784C"/>
    <w:rsid w:val="00A9600F"/>
    <w:rsid w:val="00AA71B4"/>
    <w:rsid w:val="00AD511D"/>
    <w:rsid w:val="00AD69E7"/>
    <w:rsid w:val="00B010EC"/>
    <w:rsid w:val="00B12D02"/>
    <w:rsid w:val="00B1528F"/>
    <w:rsid w:val="00B37E56"/>
    <w:rsid w:val="00B57568"/>
    <w:rsid w:val="00B77F13"/>
    <w:rsid w:val="00B80C1A"/>
    <w:rsid w:val="00B950A1"/>
    <w:rsid w:val="00BA58A2"/>
    <w:rsid w:val="00BC70EB"/>
    <w:rsid w:val="00BD6330"/>
    <w:rsid w:val="00BD73D2"/>
    <w:rsid w:val="00BF0013"/>
    <w:rsid w:val="00C003C4"/>
    <w:rsid w:val="00C23F3F"/>
    <w:rsid w:val="00C31218"/>
    <w:rsid w:val="00C46076"/>
    <w:rsid w:val="00C5129D"/>
    <w:rsid w:val="00C624DB"/>
    <w:rsid w:val="00C734DE"/>
    <w:rsid w:val="00C743F6"/>
    <w:rsid w:val="00C74FC7"/>
    <w:rsid w:val="00C91885"/>
    <w:rsid w:val="00CB61DE"/>
    <w:rsid w:val="00CD49D0"/>
    <w:rsid w:val="00CD6AF9"/>
    <w:rsid w:val="00D0288B"/>
    <w:rsid w:val="00D1028A"/>
    <w:rsid w:val="00D50544"/>
    <w:rsid w:val="00D50A91"/>
    <w:rsid w:val="00D56A31"/>
    <w:rsid w:val="00D718EB"/>
    <w:rsid w:val="00D81E5C"/>
    <w:rsid w:val="00D92356"/>
    <w:rsid w:val="00D94735"/>
    <w:rsid w:val="00DA5B35"/>
    <w:rsid w:val="00DA7E70"/>
    <w:rsid w:val="00DB21B7"/>
    <w:rsid w:val="00DC0771"/>
    <w:rsid w:val="00DE1287"/>
    <w:rsid w:val="00DE3346"/>
    <w:rsid w:val="00DF4FB5"/>
    <w:rsid w:val="00E27863"/>
    <w:rsid w:val="00E32080"/>
    <w:rsid w:val="00E3458A"/>
    <w:rsid w:val="00E371E9"/>
    <w:rsid w:val="00E42D04"/>
    <w:rsid w:val="00E826F2"/>
    <w:rsid w:val="00E9597B"/>
    <w:rsid w:val="00EC15B2"/>
    <w:rsid w:val="00ED7EE8"/>
    <w:rsid w:val="00EF71CC"/>
    <w:rsid w:val="00F23C9F"/>
    <w:rsid w:val="00F55F6B"/>
    <w:rsid w:val="00F70948"/>
    <w:rsid w:val="00F83E52"/>
    <w:rsid w:val="00F95D16"/>
    <w:rsid w:val="00FB0776"/>
    <w:rsid w:val="00FC1EE5"/>
    <w:rsid w:val="00FC5612"/>
    <w:rsid w:val="00FD03A3"/>
    <w:rsid w:val="00FD62E2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936BD"/>
  <w15:docId w15:val="{1CF6311A-6A30-4AC1-82BA-498132E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DE0"/>
    <w:pPr>
      <w:spacing w:after="160" w:line="259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A32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A3225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8A322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6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PAN, Wiceprezesi PAN,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PAN, Wiceprezesi PAN,</dc:title>
  <dc:subject/>
  <dc:creator>XX</dc:creator>
  <cp:keywords/>
  <dc:description/>
  <cp:lastModifiedBy>Grudzewska-Walecka Barbara</cp:lastModifiedBy>
  <cp:revision>2</cp:revision>
  <cp:lastPrinted>2018-04-13T11:31:00Z</cp:lastPrinted>
  <dcterms:created xsi:type="dcterms:W3CDTF">2018-04-13T14:23:00Z</dcterms:created>
  <dcterms:modified xsi:type="dcterms:W3CDTF">2018-04-13T14:23:00Z</dcterms:modified>
</cp:coreProperties>
</file>